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w:t>
        <w:br w:type="textWrapping"/>
        <w:t xml:space="preserve">and Child Health and AIDS | 2024</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tabs>
          <w:tab w:val="left" w:leader="none" w:pos="1800"/>
        </w:tabs>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ab/>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sz w:val="24"/>
          <w:szCs w:val="24"/>
          <w:rtl w:val="0"/>
        </w:rPr>
        <w:t xml:space="preserve">(must be completed)</w:t>
      </w: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3913"/>
        <w:tblGridChange w:id="0">
          <w:tblGrid>
            <w:gridCol w:w="5103"/>
            <w:gridCol w:w="3913"/>
          </w:tblGrid>
        </w:tblGridChange>
      </w:tblGrid>
      <w:tr>
        <w:trPr>
          <w:cantSplit w:val="0"/>
          <w:tblHeader w:val="0"/>
        </w:trPr>
        <w:tc>
          <w:tcPr/>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100 words)</w:t>
            </w:r>
          </w:p>
        </w:tc>
        <w:tc>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1,200 words)</w:t>
            </w:r>
          </w:p>
        </w:tc>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7 references)</w:t>
            </w:r>
          </w:p>
        </w:tc>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1 table)</w:t>
            </w:r>
          </w:p>
        </w:tc>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optional (maximum allowed: 1 figure)</w:t>
            </w:r>
          </w:p>
        </w:tc>
        <w:tc>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2">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FIELD STUDIES</w:t>
      </w:r>
    </w:p>
    <w:p w:rsidR="00000000" w:rsidDel="00000000" w:rsidP="00000000" w:rsidRDefault="00000000" w:rsidRPr="00000000" w14:paraId="0000001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title here (limit to 125 characters, including spaces)</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 or 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Corresponding author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Professor First Name, Middle Initial, Last Name, MBBS, MD, PhD, MPH, MSc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Assistant Professor, Department of Epidemiology and Public Health,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University of the Worldwide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Full Address, City, Country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Tel: 111-222 3333</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emailaddress@yourdomin.org</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PLATFORMS FOR SHARING YOUR WORK PROFESSIONALLY AND SOCIALLY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LinkedIn: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Twitter:</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FaceBook: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ResearchGate:</w:t>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36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32">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[Include an unstructured abstract]</w:t>
      </w:r>
    </w:p>
    <w:p w:rsidR="00000000" w:rsidDel="00000000" w:rsidP="00000000" w:rsidRDefault="00000000" w:rsidRPr="00000000" w14:paraId="00000033">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Abstract to 1</w:t>
      </w:r>
      <w:r w:rsidDel="00000000" w:rsidR="00000000" w:rsidRPr="00000000">
        <w:rPr>
          <w:rFonts w:ascii="Times New Roman" w:cs="Times New Roman" w:eastAsia="Times New Roman" w:hAnsi="Times New Roman"/>
          <w:b w:val="1"/>
          <w:bCs w:val="1"/>
          <w:sz w:val="24"/>
          <w:szCs w:val="24"/>
          <w:rtl w:val="0"/>
        </w:rPr>
        <w:t xml:space="preserve">00 </w:t>
      </w:r>
      <w:r w:rsidDel="00000000" w:rsidR="00000000" w:rsidRPr="00000000">
        <w:rPr>
          <w:rFonts w:ascii="Times New Roman" w:cs="Times New Roman" w:eastAsia="Times New Roman" w:hAnsi="Times New Roman"/>
          <w:sz w:val="24"/>
          <w:szCs w:val="24"/>
          <w:rtl w:val="0"/>
        </w:rPr>
        <w:t xml:space="preserve">words. Abstract must be self-contained with no citations or references]</w:t>
      </w:r>
    </w:p>
    <w:p w:rsidR="00000000" w:rsidDel="00000000" w:rsidP="00000000" w:rsidRDefault="00000000" w:rsidRPr="00000000" w14:paraId="00000034">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br w:type="textWrapping"/>
      </w:r>
      <w:r w:rsidDel="00000000" w:rsidR="00000000" w:rsidRPr="00000000">
        <w:rPr>
          <w:rFonts w:ascii="Times New Roman" w:cs="Times New Roman" w:eastAsia="Times New Roman" w:hAnsi="Times New Roman"/>
          <w:sz w:val="24"/>
          <w:szCs w:val="24"/>
          <w:rtl w:val="0"/>
        </w:rPr>
        <w:t xml:space="preserve">[Include 3-8 keywords each separated by semicolons]</w:t>
      </w:r>
    </w:p>
    <w:p w:rsidR="00000000" w:rsidDel="00000000" w:rsidP="00000000" w:rsidRDefault="00000000" w:rsidRPr="00000000" w14:paraId="0000003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44">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A">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pStyle w:val="Heading1"/>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LIMIT – 1, 200 words (maximum)</w:t>
      </w:r>
    </w:p>
    <w:p w:rsidR="00000000" w:rsidDel="00000000" w:rsidP="00000000" w:rsidRDefault="00000000" w:rsidRPr="00000000" w14:paraId="00000050">
      <w:pPr>
        <w:pStyle w:val="Heading1"/>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count excludes abstract, references, acknowledgment language, tables, and figures].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1"/>
        <w:numPr>
          <w:ilvl w:val="0"/>
          <w:numId w:val="2"/>
        </w:num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5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Statement of the Problem</w:t>
      </w:r>
    </w:p>
    <w:p w:rsidR="00000000" w:rsidDel="00000000" w:rsidP="00000000" w:rsidRDefault="00000000" w:rsidRPr="00000000" w14:paraId="0000005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Brief Review of Prior Studies and Gaps or Problems this Field Study is Seeking to Address or Identify  </w:t>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Objective and Aims of the Field Study</w:t>
      </w:r>
    </w:p>
    <w:p w:rsidR="00000000" w:rsidDel="00000000" w:rsidP="00000000" w:rsidRDefault="00000000" w:rsidRPr="00000000" w14:paraId="00000056">
      <w:pPr>
        <w:pStyle w:val="Heading1"/>
        <w:numPr>
          <w:ilvl w:val="0"/>
          <w:numId w:val="2"/>
        </w:num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 (Describe step-by-step the activities that were carried out) </w:t>
      </w:r>
    </w:p>
    <w:p w:rsidR="00000000" w:rsidDel="00000000" w:rsidP="00000000" w:rsidRDefault="00000000" w:rsidRPr="00000000" w14:paraId="0000005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Setting (Location or place where field study was carried out)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Description of Activities</w:t>
        <w:br w:type="textWrapping"/>
        <w:t xml:space="preserve">2.3. Study Data Collection</w:t>
      </w:r>
    </w:p>
    <w:p w:rsidR="00000000" w:rsidDel="00000000" w:rsidP="00000000" w:rsidRDefault="00000000" w:rsidRPr="00000000" w14:paraId="00000059">
      <w:pPr>
        <w:spacing w:after="0" w:line="360" w:lineRule="auto"/>
        <w:ind w:left="720" w:firstLine="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2.4. Cleaning &amp; Analysis of Data</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2.5. Ethical Approval or Exemption, if applicable (such as which school program approved the project, Public Health program, Social work program, Nursing program, etc.)</w:t>
      </w:r>
    </w:p>
    <w:p w:rsidR="00000000" w:rsidDel="00000000" w:rsidP="00000000" w:rsidRDefault="00000000" w:rsidRPr="00000000" w14:paraId="0000005B">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pStyle w:val="Heading1"/>
        <w:numPr>
          <w:ilvl w:val="0"/>
          <w:numId w:val="2"/>
        </w:num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FINDINGS</w:t>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Overall Findings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Main Specific Findings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Summary of Your Findings</w:t>
      </w:r>
    </w:p>
    <w:p w:rsidR="00000000" w:rsidDel="00000000" w:rsidP="00000000" w:rsidRDefault="00000000" w:rsidRPr="00000000" w14:paraId="00000060">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pStyle w:val="Heading1"/>
        <w:numPr>
          <w:ilvl w:val="0"/>
          <w:numId w:val="2"/>
        </w:numPr>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AND IMPLICATIONS FOR POLICY AND PRACTICE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Discussion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Strengths and Limitations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Recommendation for further field study for students or professionals</w:t>
      </w:r>
    </w:p>
    <w:p w:rsidR="00000000" w:rsidDel="00000000" w:rsidP="00000000" w:rsidRDefault="00000000" w:rsidRPr="00000000" w14:paraId="00000065">
      <w:pPr>
        <w:spacing w:after="0" w:line="360" w:lineRule="auto"/>
        <w:jc w:val="both"/>
        <w:rPr>
          <w:rFonts w:ascii="Times New Roman" w:cs="Times New Roman" w:eastAsia="Times New Roman" w:hAnsi="Times New Roman"/>
          <w:b w:val="1"/>
          <w:bCs w:val="1"/>
          <w:i w:val="1"/>
          <w:i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Acknowledgments: </w:t>
      </w:r>
      <w:r w:rsidDel="00000000" w:rsidR="00000000" w:rsidRPr="00000000">
        <w:rPr>
          <w:rFonts w:ascii="Times New Roman" w:cs="Times New Roman" w:eastAsia="Times New Roman" w:hAnsi="Times New Roman"/>
          <w:color w:val="231f20"/>
          <w:sz w:val="24"/>
          <w:szCs w:val="24"/>
          <w:rtl w:val="0"/>
        </w:rPr>
        <w:t xml:space="preserve">[Required, add text on acknowledgment, if any, or add “None”]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color w:val="231f20"/>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231f20"/>
          <w:sz w:val="24"/>
          <w:szCs w:val="24"/>
          <w:u w:val="none"/>
          <w:shd w:fill="auto" w:val="clear"/>
          <w:vertAlign w:val="baseline"/>
          <w:rtl w:val="0"/>
        </w:rPr>
        <w:t xml:space="preserve">COMPLIANCE WITH ETHICAL STANDARDS (all sections must be provided)</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Conflicts of Interest: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about conflicts of interest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 authors declare no competing interests</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Financial Disclosure: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for financial disclosure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Nothing to declare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Funding/Support: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indicate sources of funding/sponsors for this study here; if none add “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There was no funding for this study</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Ethics Approval: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information about ethical approval for the study; if not required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 applicable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color w:val="231f20"/>
          <w:sz w:val="24"/>
          <w:szCs w:val="24"/>
          <w:rtl w:val="0"/>
        </w:rPr>
        <w:t xml:space="preserve"> 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 </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Disclaimer: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69">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1 Here]</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2 Here]</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3 Here]</w:t>
      </w:r>
    </w:p>
    <w:p w:rsidR="00000000" w:rsidDel="00000000" w:rsidP="00000000" w:rsidRDefault="00000000" w:rsidRPr="00000000" w14:paraId="0000006E">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 [No more than 7 references total]</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references should be formatted according to Vancouver (International Committee of Medical Journal Editors -ICMJE) citation style.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In-text citation numbers should be in superscript square brackets. If you use a reference management software such as Zotero, select the output for Vancouver. Bel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https://pubmed.ncbi.nlm.nih.gov/</w:t>
        </w:r>
      </w:hyperlink>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ff0000"/>
          <w:sz w:val="24"/>
          <w:szCs w:val="24"/>
          <w:u w:val="none"/>
          <w:shd w:fill="auto" w:val="clear"/>
          <w:vertAlign w:val="baseline"/>
          <w:rtl w:val="0"/>
        </w:rPr>
        <w:t xml:space="preserve">Unacceptable sources:</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following sources are not acceptable: dissertations, thesis, school projects, websites, and conference abstracts unless they are published in PubMed. Exceptions are websites of major international organizations such as the 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printed Journal articles]</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Halpern SD, Ubel PA, Caplan AL. Solid-organ transplantation in HIV-infected patients. N Engl J Med. 2002 Jul 25;347(4):284-7.</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Journal articles on the Internet</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medium]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Year month date [date of citation]: volume(issue no.): page(s). Available from: [URL]</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Huh  J, Cude BJ. Is the information "fair and balanced" in direct-to-consumer prescription drug website? J Health Commun [Internet]. 2004 Nov-Dec [cited 2007 Jan 5];9(6):529-40. Available from: </w:t>
      </w:r>
      <w:hyperlink r:id="rId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http://journals.taylorandfrancis.com/forms/hcm/9_529.pdf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Kaul S, Diamond GA. Good enough: a primer on the analysis and interpretation of noninferiority trials. Ann Intern Med [Internet]. 2006 Jul 4 [cited 2007 Jan 4];145(1):62-9. Available from: </w:t>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http://www.annals.org/cgi/reprint/145/1/62.pdf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83">
      <w:pPr>
        <w:spacing w:after="240" w:lineRule="auto"/>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Online resources]</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ab/>
        <w:t xml:space="preserve">Website</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Hooper JF. Psychiatry &amp; the Law: Forensic Psychiatric Resource Page [Internet]. Tuscaloosa (AL): University of Alabama, Department of Psychiatry and Neurology; 1999 Jan 1 [updated 2006 Jul 8; cited 2007 Feb 23]. Available from: </w:t>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http://bama.ua.edu/~jhooper/</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AMA: helping doctors help patients [homepage on the Internet]. Chicago: American Medical Association; c1995-2007 [cited 2007 Feb 22]. Available from: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http://www.ama-assn.org/</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8A">
      <w:pPr>
        <w:spacing w:after="240" w:lineRule="auto"/>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Books]</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Entire Book</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Authors’ last name and first and middle initials.  Book Title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 number. Secondary author/editor. Place of publication: Name of publisher; year of copyright. pages].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Jenkins PF. Making sense of the chest x-ray: a hands-on guide. New York: Oxford University Press; 2005. 194 p.</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Chapter in a Book</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333333"/>
          <w:sz w:val="24"/>
          <w:szCs w:val="24"/>
          <w:highlight w:val="white"/>
          <w:u w:val="none"/>
          <w:vertAlign w:val="baseline"/>
          <w:rtl w:val="0"/>
        </w:rPr>
        <w:t xml:space="preserve">Electronic Books</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Reports]</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Government or Agency Report</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A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A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A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A6">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&amp; FIGURES</w:t>
      </w:r>
    </w:p>
    <w:p w:rsidR="00000000" w:rsidDel="00000000" w:rsidP="00000000" w:rsidRDefault="00000000" w:rsidRPr="00000000" w14:paraId="000000A9">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pStyle w:val="Heading1"/>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b w:val="0"/>
          <w:bCs w:val="0"/>
          <w:sz w:val="24"/>
          <w:szCs w:val="24"/>
          <w:rtl w:val="0"/>
        </w:rPr>
        <w:t xml:space="preserve">[You must choose to include no more than 1 table OR 1 figure in your manuscript] </w:t>
      </w:r>
    </w:p>
    <w:p w:rsidR="00000000" w:rsidDel="00000000" w:rsidP="00000000" w:rsidRDefault="00000000" w:rsidRPr="00000000" w14:paraId="000000AB">
      <w:pPr>
        <w:tabs>
          <w:tab w:val="left" w:leader="none" w:pos="592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and figures must be part of one single manuscript file]</w:t>
        <w:tab/>
      </w:r>
    </w:p>
    <w:p w:rsidR="00000000" w:rsidDel="00000000" w:rsidP="00000000" w:rsidRDefault="00000000" w:rsidRPr="00000000" w14:paraId="000000AC">
      <w:pPr>
        <w:pStyle w:val="Heading2"/>
        <w:rPr>
          <w:b w:val="1"/>
          <w:bCs w:val="1"/>
          <w:i w:val="0"/>
          <w:iCs w:val="0"/>
          <w:sz w:val="24"/>
          <w:szCs w:val="24"/>
        </w:rPr>
      </w:pPr>
      <w:r w:rsidDel="00000000" w:rsidR="00000000" w:rsidRPr="00000000">
        <w:rPr>
          <w:b w:val="1"/>
          <w:bCs w:val="1"/>
          <w:i w:val="0"/>
          <w:iCs w:val="0"/>
          <w:sz w:val="24"/>
          <w:szCs w:val="24"/>
          <w:rtl w:val="0"/>
        </w:rPr>
        <w:t xml:space="preserve">Table 1.</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Sample table title in bold above the table</w:t>
      </w:r>
    </w:p>
    <w:p w:rsidR="00000000" w:rsidDel="00000000" w:rsidP="00000000" w:rsidRDefault="00000000" w:rsidRPr="00000000" w14:paraId="000000AD">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 table legend/Notes below the table.</w:t>
      </w:r>
    </w:p>
    <w:p w:rsidR="00000000" w:rsidDel="00000000" w:rsidP="00000000" w:rsidRDefault="00000000" w:rsidRPr="00000000" w14:paraId="000000AF">
      <w:pPr>
        <w:pStyle w:val="Heading1"/>
        <w:rPr>
          <w:rFonts w:ascii="Times New Roman" w:cs="Times New Roman" w:eastAsia="Times New Roman" w:hAnsi="Times New Roman"/>
          <w:b w:val="0"/>
          <w:bCs w:val="0"/>
          <w:sz w:val="24"/>
          <w:szCs w:val="24"/>
        </w:rPr>
      </w:pPr>
      <w:r w:rsidDel="00000000" w:rsidR="00000000" w:rsidRPr="00000000">
        <w:rPr>
          <w:rFonts w:ascii="Times New Roman" w:cs="Times New Roman" w:eastAsia="Times New Roman" w:hAnsi="Times New Roman"/>
          <w:sz w:val="24"/>
          <w:szCs w:val="24"/>
          <w:rtl w:val="0"/>
        </w:rPr>
        <w:t xml:space="preserve">Figures </w:t>
      </w:r>
      <w:r w:rsidDel="00000000" w:rsidR="00000000" w:rsidRPr="00000000">
        <w:rPr>
          <w:rFonts w:ascii="Times New Roman" w:cs="Times New Roman" w:eastAsia="Times New Roman" w:hAnsi="Times New Roman"/>
          <w:b w:val="0"/>
          <w:bCs w:val="0"/>
          <w:sz w:val="24"/>
          <w:szCs w:val="24"/>
          <w:rtl w:val="0"/>
        </w:rPr>
        <w:t xml:space="preserve">(Optional, do not add figure if you do not have one)</w:t>
      </w:r>
    </w:p>
    <w:p w:rsidR="00000000" w:rsidDel="00000000" w:rsidP="00000000" w:rsidRDefault="00000000" w:rsidRPr="00000000" w14:paraId="000000B0">
      <w:pPr>
        <w:pStyle w:val="Heading2"/>
        <w:rPr>
          <w:sz w:val="24"/>
          <w:szCs w:val="24"/>
        </w:rPr>
      </w:pPr>
      <w:r w:rsidDel="00000000" w:rsidR="00000000" w:rsidRPr="00000000">
        <w:rPr>
          <w:b w:val="1"/>
          <w:bCs w:val="1"/>
          <w:i w:val="0"/>
          <w:iCs w:val="0"/>
          <w:sz w:val="24"/>
          <w:szCs w:val="24"/>
          <w:rtl w:val="0"/>
        </w:rPr>
        <w:t xml:space="preserve">Figure 1. Sample figure title below the figure</w:t>
      </w:r>
      <w:r w:rsidDel="00000000" w:rsidR="00000000" w:rsidRPr="00000000">
        <w:rPr>
          <w:sz w:val="24"/>
          <w:szCs w:val="24"/>
          <w:rtl w:val="0"/>
        </w:rPr>
        <w:t xml:space="preserve"> </w:t>
      </w:r>
    </w:p>
    <w:p w:rsidR="00000000" w:rsidDel="00000000" w:rsidP="00000000" w:rsidRDefault="00000000" w:rsidRPr="00000000" w14:paraId="000000B1">
      <w:pPr>
        <w:pStyle w:val="Heading2"/>
        <w:rPr>
          <w:rFonts w:ascii="Times New Roman" w:cs="Times New Roman" w:eastAsia="Times New Roman" w:hAnsi="Times New Roman"/>
          <w:i w:val="1"/>
          <w:iCs w:val="1"/>
          <w:sz w:val="24"/>
          <w:szCs w:val="24"/>
        </w:rPr>
      </w:pPr>
      <w:r w:rsidDel="00000000" w:rsidR="00000000" w:rsidRPr="00000000">
        <w:rPr>
          <w:sz w:val="24"/>
          <w:szCs w:val="24"/>
          <w:rtl w:val="0"/>
        </w:rPr>
        <w:t xml:space="preserve">Add figure notes below the figure.</w:t>
      </w:r>
      <w:r w:rsidDel="00000000" w:rsidR="00000000" w:rsidRPr="00000000">
        <w:rPr>
          <w:rtl w:val="0"/>
        </w:rPr>
      </w:r>
    </w:p>
    <w:sectPr>
      <w:headerReference r:id="rId13" w:type="default"/>
      <w:footerReference r:id="rId14" w:type="default"/>
      <w:pgSz w:h="16838" w:w="11906" w:orient="portrait"/>
      <w:pgMar w:bottom="1995"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Page</w:t>
      <w:tab/>
      <w:tab/>
      <w:t xml:space="preserve">IJMA(FS) 2020-2021</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w:t>
    </w:r>
  </w:p>
  <w:p w:rsidR="00000000" w:rsidDel="00000000" w:rsidP="00000000" w:rsidRDefault="00000000" w:rsidRPr="00000000" w14:paraId="000000B3">
    <w:pPr>
      <w:spacing w:after="0" w:line="240" w:lineRule="auto"/>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Manuscript Template – </w:t>
    </w:r>
    <w:r w:rsidDel="00000000" w:rsidR="00000000" w:rsidRPr="00000000">
      <w:rPr>
        <w:rFonts w:ascii="Times New Roman" w:cs="Times New Roman" w:eastAsia="Times New Roman" w:hAnsi="Times New Roman"/>
        <w:b w:val="1"/>
        <w:bCs w:val="1"/>
        <w:color w:val="ff0000"/>
        <w:sz w:val="24"/>
        <w:szCs w:val="24"/>
        <w:rtl w:val="0"/>
      </w:rPr>
      <w:t xml:space="preserve">FIELD STUDIES / FIELD REPORT</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1080" w:hanging="360"/>
      </w:pPr>
      <w:rPr/>
    </w:lvl>
    <w:lvl w:ilvl="1">
      <w:start w:val="1"/>
      <w:numFmt w:val="decimal"/>
      <w:lvlText w:val="%1.%2."/>
      <w:lvlJc w:val="left"/>
      <w:pPr>
        <w:ind w:left="1800" w:hanging="360"/>
      </w:pPr>
      <w:rPr/>
    </w:lvl>
    <w:lvl w:ilvl="2">
      <w:start w:val="1"/>
      <w:numFmt w:val="decimal"/>
      <w:lvlText w:val="%1.%2.%3."/>
      <w:lvlJc w:val="left"/>
      <w:pPr>
        <w:ind w:left="2880" w:hanging="720"/>
      </w:pPr>
      <w:rPr/>
    </w:lvl>
    <w:lvl w:ilvl="3">
      <w:start w:val="1"/>
      <w:numFmt w:val="decimal"/>
      <w:lvlText w:val="%1.%2.%3.%4."/>
      <w:lvlJc w:val="left"/>
      <w:pPr>
        <w:ind w:left="3600" w:hanging="720"/>
      </w:pPr>
      <w:rPr/>
    </w:lvl>
    <w:lvl w:ilvl="4">
      <w:start w:val="1"/>
      <w:numFmt w:val="decimal"/>
      <w:lvlText w:val="%1.%2.%3.%4.%5."/>
      <w:lvlJc w:val="left"/>
      <w:pPr>
        <w:ind w:left="4680" w:hanging="1080"/>
      </w:pPr>
      <w:rPr/>
    </w:lvl>
    <w:lvl w:ilvl="5">
      <w:start w:val="1"/>
      <w:numFmt w:val="decimal"/>
      <w:lvlText w:val="%1.%2.%3.%4.%5.%6."/>
      <w:lvlJc w:val="left"/>
      <w:pPr>
        <w:ind w:left="5400" w:hanging="1080"/>
      </w:pPr>
      <w:rPr/>
    </w:lvl>
    <w:lvl w:ilvl="6">
      <w:start w:val="1"/>
      <w:numFmt w:val="decimal"/>
      <w:lvlText w:val="%1.%2.%3.%4.%5.%6.%7."/>
      <w:lvlJc w:val="left"/>
      <w:pPr>
        <w:ind w:left="6480" w:hanging="1440"/>
      </w:pPr>
      <w:rPr/>
    </w:lvl>
    <w:lvl w:ilvl="7">
      <w:start w:val="1"/>
      <w:numFmt w:val="decimal"/>
      <w:lvlText w:val="%1.%2.%3.%4.%5.%6.%7.%8."/>
      <w:lvlJc w:val="left"/>
      <w:pPr>
        <w:ind w:left="7200" w:hanging="1440"/>
      </w:pPr>
      <w:rPr/>
    </w:lvl>
    <w:lvl w:ilvl="8">
      <w:start w:val="1"/>
      <w:numFmt w:val="decimal"/>
      <w:lvlText w:val="%1.%2.%3.%4.%5.%6.%7.%8.%9."/>
      <w:lvlJc w:val="left"/>
      <w:pPr>
        <w:ind w:left="8280" w:hanging="180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985827"/>
    <w:rPr>
      <w:i w:val="1"/>
      <w:iCs w:val="1"/>
    </w:rPr>
  </w:style>
  <w:style w:type="character" w:styleId="UnresolvedMention">
    <w:name w:val="Unresolved Mention"/>
    <w:basedOn w:val="DefaultParagraphFont"/>
    <w:uiPriority w:val="99"/>
    <w:semiHidden w:val="1"/>
    <w:unhideWhenUsed w:val="1"/>
    <w:rsid w:val="00985827"/>
    <w:rPr>
      <w:color w:val="605e5c"/>
      <w:shd w:color="auto" w:fill="e1dfdd" w:val="clear"/>
    </w:rPr>
  </w:style>
  <w:style w:type="paragraph" w:styleId="NormalWeb">
    <w:name w:val="Normal (Web)"/>
    <w:basedOn w:val="Normal"/>
    <w:uiPriority w:val="99"/>
    <w:semiHidden w:val="1"/>
    <w:unhideWhenUsed w:val="1"/>
    <w:rsid w:val="0087402E"/>
    <w:pPr>
      <w:spacing w:after="100" w:afterAutospacing="1" w:before="100" w:beforeAutospacing="1" w:line="240" w:lineRule="auto"/>
    </w:pPr>
    <w:rPr>
      <w:rFonts w:ascii="Times New Roman" w:cs="Times New Roman" w:eastAsia="Times New Roman" w:hAnsi="Times New Roman"/>
      <w:sz w:val="24"/>
      <w:szCs w:val="24"/>
      <w:lang w:eastAsia="en-PH" w:val="en-PH"/>
    </w:rPr>
  </w:style>
  <w:style w:type="character" w:styleId="apple-tab-span" w:customStyle="1">
    <w:name w:val="apple-tab-span"/>
    <w:basedOn w:val="DefaultParagraphFont"/>
    <w:rsid w:val="0087402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bama.ua.edu/~jhooper/" TargetMode="External"/><Relationship Id="rId10" Type="http://schemas.openxmlformats.org/officeDocument/2006/relationships/hyperlink" Target="http://www.annals.org/cgi/reprint/145/1/62.pdf" TargetMode="External"/><Relationship Id="rId13" Type="http://schemas.openxmlformats.org/officeDocument/2006/relationships/header" Target="header1.xml"/><Relationship Id="rId12" Type="http://schemas.openxmlformats.org/officeDocument/2006/relationships/hyperlink" Target="http://www.ama-ass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journals.taylorandfrancis.com/forms/hcm/9_529.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pubmed.ncbi.nlm.nih.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rKCgTng71KicZT23Hcgmv/bLrg==">CgMxLjA4AHIhMUpGNFF2cGZGU19Bel80SDdwRFB3M0U3Nm12MWxXcDBs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2023-09-16T21:58:00Z</dcterms:created>
  <dc:creator>GHEP-IJMA Ed Office</dc:creator>
</cp:coreProperties>
</file>